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C" w:rsidRPr="008918CC" w:rsidRDefault="008918CC" w:rsidP="008918CC">
      <w:pPr>
        <w:jc w:val="both"/>
        <w:rPr>
          <w:rFonts w:ascii="Comic Sans MS" w:hAnsi="Comic Sans MS"/>
          <w:b/>
          <w:sz w:val="32"/>
        </w:rPr>
      </w:pPr>
      <w:r w:rsidRPr="008918CC">
        <w:rPr>
          <w:rFonts w:ascii="Comic Sans MS" w:hAnsi="Comic Sans MS"/>
          <w:b/>
          <w:sz w:val="32"/>
        </w:rPr>
        <w:t>Threats to t</w:t>
      </w:r>
      <w:r w:rsidRPr="008918CC">
        <w:rPr>
          <w:rFonts w:ascii="Comic Sans MS" w:hAnsi="Comic Sans MS"/>
          <w:b/>
          <w:sz w:val="32"/>
        </w:rPr>
        <w:t>he Great Barrier Reef</w:t>
      </w:r>
    </w:p>
    <w:p w:rsidR="008918CC" w:rsidRPr="008918CC" w:rsidRDefault="008918CC" w:rsidP="008918CC">
      <w:pPr>
        <w:jc w:val="both"/>
        <w:rPr>
          <w:rFonts w:ascii="Comic Sans MS" w:hAnsi="Comic Sans MS"/>
          <w:sz w:val="26"/>
          <w:szCs w:val="26"/>
        </w:rPr>
      </w:pPr>
      <w:r w:rsidRPr="008918CC">
        <w:rPr>
          <w:rFonts w:ascii="Comic Sans MS" w:hAnsi="Comic Sans MS"/>
          <w:sz w:val="26"/>
          <w:szCs w:val="26"/>
        </w:rPr>
        <w:t xml:space="preserve">The Great Barrier Reef gained a place on the UNESCO World Heritage List in 1981 as its remarkable natural beauty and diversity was determined to be of 'outstanding universal value'. Gaining a place on the World Heritage List is not the end of the story. Regular monitoring and periodic reporting to UNESCO (United Nations Educational, Scientific and Cultural Organisation) on the condition of the site and steps being taken to protect it are required. The Great Barrier Reef is a particularly fragile environment. If a country does not </w:t>
      </w:r>
      <w:proofErr w:type="spellStart"/>
      <w:r w:rsidRPr="008918CC">
        <w:rPr>
          <w:rFonts w:ascii="Comic Sans MS" w:hAnsi="Comic Sans MS"/>
          <w:sz w:val="26"/>
          <w:szCs w:val="26"/>
        </w:rPr>
        <w:t>fulfill</w:t>
      </w:r>
      <w:proofErr w:type="spellEnd"/>
      <w:r w:rsidRPr="008918CC">
        <w:rPr>
          <w:rFonts w:ascii="Comic Sans MS" w:hAnsi="Comic Sans MS"/>
          <w:sz w:val="26"/>
          <w:szCs w:val="26"/>
        </w:rPr>
        <w:t xml:space="preserve"> its obligations under the convention, there is a real risk that the site will be deleted from the list. Citizens, groups and non-government organisations (NGOs) are encouraged to alert UNESCO if sites are mismanaged. If there is sufficient cause, sites are placed on the ‘World Heritage List in Danger’. There were 54 properties on the danger list in 2017. There is recent speculation that the Great Barrier Reef is at risk of being included on this danger list due to increasing mining and shipping in close proximity to the reef</w:t>
      </w:r>
      <w:r w:rsidR="00FF0A38">
        <w:rPr>
          <w:rFonts w:ascii="Comic Sans MS" w:hAnsi="Comic Sans MS"/>
          <w:sz w:val="26"/>
          <w:szCs w:val="26"/>
        </w:rPr>
        <w:t xml:space="preserve"> and recent mass bleaching episodes</w:t>
      </w:r>
      <w:r w:rsidRPr="008918CC">
        <w:rPr>
          <w:rFonts w:ascii="Comic Sans MS" w:hAnsi="Comic Sans MS"/>
          <w:sz w:val="26"/>
          <w:szCs w:val="26"/>
        </w:rPr>
        <w:t>.</w:t>
      </w:r>
    </w:p>
    <w:p w:rsidR="008918CC" w:rsidRPr="008918CC" w:rsidRDefault="00FF0A38" w:rsidP="008918CC">
      <w:pPr>
        <w:jc w:val="both"/>
        <w:rPr>
          <w:rFonts w:ascii="Comic Sans MS" w:hAnsi="Comic Sans MS"/>
          <w:sz w:val="26"/>
          <w:szCs w:val="26"/>
        </w:rPr>
      </w:pPr>
      <w:r>
        <w:rPr>
          <w:noProof/>
          <w:lang w:eastAsia="en-AU"/>
        </w:rPr>
        <w:drawing>
          <wp:anchor distT="0" distB="0" distL="114300" distR="114300" simplePos="0" relativeHeight="251658240" behindDoc="1" locked="0" layoutInCell="1" allowOverlap="1" wp14:anchorId="06F88FB3" wp14:editId="08AD8605">
            <wp:simplePos x="0" y="0"/>
            <wp:positionH relativeFrom="column">
              <wp:posOffset>617220</wp:posOffset>
            </wp:positionH>
            <wp:positionV relativeFrom="paragraph">
              <wp:posOffset>25400</wp:posOffset>
            </wp:positionV>
            <wp:extent cx="5454650" cy="2894965"/>
            <wp:effectExtent l="0" t="0" r="0" b="635"/>
            <wp:wrapTight wrapText="bothSides">
              <wp:wrapPolygon edited="0">
                <wp:start x="0" y="0"/>
                <wp:lineTo x="0" y="21463"/>
                <wp:lineTo x="21499" y="21463"/>
                <wp:lineTo x="21499"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650" cy="289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8CC" w:rsidRPr="008918CC">
        <w:rPr>
          <w:rFonts w:ascii="Comic Sans MS" w:hAnsi="Comic Sans MS"/>
          <w:sz w:val="26"/>
          <w:szCs w:val="26"/>
        </w:rPr>
        <w:t xml:space="preserve"> </w:t>
      </w:r>
    </w:p>
    <w:p w:rsidR="008918CC" w:rsidRPr="00FF0A38" w:rsidRDefault="008918CC" w:rsidP="008918CC">
      <w:pPr>
        <w:jc w:val="both"/>
        <w:rPr>
          <w:rFonts w:ascii="Comic Sans MS" w:hAnsi="Comic Sans MS"/>
          <w:sz w:val="2"/>
          <w:szCs w:val="2"/>
        </w:rPr>
      </w:pPr>
    </w:p>
    <w:p w:rsidR="008918CC" w:rsidRPr="00FF0A38" w:rsidRDefault="008918CC" w:rsidP="008918CC">
      <w:pPr>
        <w:jc w:val="both"/>
        <w:rPr>
          <w:rFonts w:ascii="Comic Sans MS" w:hAnsi="Comic Sans MS"/>
          <w:sz w:val="2"/>
          <w:szCs w:val="2"/>
        </w:rPr>
      </w:pPr>
    </w:p>
    <w:p w:rsidR="008918CC" w:rsidRPr="00FF0A38" w:rsidRDefault="008918CC" w:rsidP="008918CC">
      <w:pPr>
        <w:jc w:val="both"/>
        <w:rPr>
          <w:rFonts w:ascii="Comic Sans MS" w:hAnsi="Comic Sans MS"/>
          <w:sz w:val="2"/>
          <w:szCs w:val="2"/>
        </w:rPr>
      </w:pPr>
    </w:p>
    <w:p w:rsidR="008918CC" w:rsidRPr="00FF0A38" w:rsidRDefault="008918CC" w:rsidP="008918CC">
      <w:pPr>
        <w:jc w:val="both"/>
        <w:rPr>
          <w:rFonts w:ascii="Comic Sans MS" w:hAnsi="Comic Sans MS"/>
          <w:sz w:val="2"/>
          <w:szCs w:val="2"/>
        </w:rPr>
      </w:pPr>
    </w:p>
    <w:p w:rsidR="008918CC" w:rsidRPr="00FF0A38" w:rsidRDefault="008918CC" w:rsidP="008918CC">
      <w:pPr>
        <w:jc w:val="both"/>
        <w:rPr>
          <w:rFonts w:ascii="Comic Sans MS" w:hAnsi="Comic Sans MS"/>
          <w:sz w:val="2"/>
          <w:szCs w:val="2"/>
        </w:rPr>
      </w:pPr>
    </w:p>
    <w:p w:rsidR="008918CC" w:rsidRPr="00FF0A38" w:rsidRDefault="008918CC" w:rsidP="008918CC">
      <w:pPr>
        <w:jc w:val="both"/>
        <w:rPr>
          <w:rFonts w:ascii="Comic Sans MS" w:hAnsi="Comic Sans MS"/>
          <w:sz w:val="2"/>
          <w:szCs w:val="2"/>
        </w:rPr>
      </w:pPr>
    </w:p>
    <w:p w:rsidR="008918CC" w:rsidRPr="008918CC" w:rsidRDefault="008918CC" w:rsidP="008918CC">
      <w:pPr>
        <w:jc w:val="both"/>
        <w:rPr>
          <w:rFonts w:ascii="Comic Sans MS" w:hAnsi="Comic Sans MS"/>
          <w:b/>
          <w:sz w:val="28"/>
        </w:rPr>
      </w:pPr>
      <w:r w:rsidRPr="008918CC">
        <w:rPr>
          <w:rFonts w:ascii="Comic Sans MS" w:hAnsi="Comic Sans MS"/>
          <w:b/>
          <w:sz w:val="28"/>
        </w:rPr>
        <w:t>Australian Governments</w:t>
      </w:r>
      <w:r w:rsidR="00FF0A38">
        <w:rPr>
          <w:rFonts w:ascii="Comic Sans MS" w:hAnsi="Comic Sans MS"/>
          <w:b/>
          <w:sz w:val="28"/>
        </w:rPr>
        <w:t>’</w:t>
      </w:r>
      <w:r w:rsidRPr="008918CC">
        <w:rPr>
          <w:rFonts w:ascii="Comic Sans MS" w:hAnsi="Comic Sans MS"/>
          <w:b/>
          <w:sz w:val="28"/>
        </w:rPr>
        <w:t xml:space="preserve"> Responsibili</w:t>
      </w:r>
      <w:r w:rsidR="00FF0A38">
        <w:rPr>
          <w:rFonts w:ascii="Comic Sans MS" w:hAnsi="Comic Sans MS"/>
          <w:b/>
          <w:sz w:val="28"/>
        </w:rPr>
        <w:t>ties</w:t>
      </w:r>
    </w:p>
    <w:p w:rsidR="00ED1D0B" w:rsidRDefault="008918CC" w:rsidP="008918CC">
      <w:pPr>
        <w:jc w:val="both"/>
        <w:rPr>
          <w:rFonts w:ascii="Comic Sans MS" w:hAnsi="Comic Sans MS"/>
          <w:sz w:val="26"/>
          <w:szCs w:val="26"/>
        </w:rPr>
      </w:pPr>
      <w:r w:rsidRPr="008918CC">
        <w:rPr>
          <w:rFonts w:ascii="Comic Sans MS" w:hAnsi="Comic Sans MS"/>
          <w:sz w:val="26"/>
          <w:szCs w:val="26"/>
        </w:rPr>
        <w:t xml:space="preserve"> The Commonwealth Government is responsible for implementing international conventions and agreements. This includes UNESCO World Heritage obligations. State governments are the land managers of most sites, however, so the best results are achieved by cooperation between the Commonwealth </w:t>
      </w:r>
      <w:r w:rsidR="00FF0A38">
        <w:rPr>
          <w:rFonts w:ascii="Comic Sans MS" w:hAnsi="Comic Sans MS"/>
          <w:sz w:val="26"/>
          <w:szCs w:val="26"/>
        </w:rPr>
        <w:t xml:space="preserve">and the states and territories. </w:t>
      </w:r>
      <w:r w:rsidRPr="008918CC">
        <w:rPr>
          <w:rFonts w:ascii="Comic Sans MS" w:hAnsi="Comic Sans MS"/>
          <w:sz w:val="26"/>
          <w:szCs w:val="26"/>
        </w:rPr>
        <w:t>World Heritage listings in Australia have highlighted the conflict between conservation and resource development, as well as the conflict between federal and state governments. Laws have been passed to try to solve these disputes.</w:t>
      </w:r>
    </w:p>
    <w:p w:rsidR="00FF0A38" w:rsidRDefault="00FF0A38" w:rsidP="008918CC">
      <w:pPr>
        <w:jc w:val="both"/>
        <w:rPr>
          <w:rFonts w:ascii="Comic Sans MS" w:hAnsi="Comic Sans MS"/>
          <w:sz w:val="32"/>
          <w:szCs w:val="26"/>
        </w:rPr>
      </w:pPr>
      <w:r w:rsidRPr="00FF0A38">
        <w:rPr>
          <w:rFonts w:ascii="Comic Sans MS" w:hAnsi="Comic Sans MS"/>
          <w:sz w:val="32"/>
          <w:szCs w:val="26"/>
        </w:rPr>
        <w:lastRenderedPageBreak/>
        <w:t>Answer:</w:t>
      </w:r>
    </w:p>
    <w:p w:rsidR="008C1830" w:rsidRPr="008C1830" w:rsidRDefault="008C1830" w:rsidP="008918CC">
      <w:pPr>
        <w:jc w:val="both"/>
        <w:rPr>
          <w:rFonts w:ascii="Comic Sans MS" w:hAnsi="Comic Sans MS"/>
          <w:sz w:val="24"/>
          <w:szCs w:val="24"/>
        </w:rPr>
      </w:pPr>
    </w:p>
    <w:p w:rsidR="00FF0A38" w:rsidRDefault="00FF0A38" w:rsidP="008918CC">
      <w:pPr>
        <w:jc w:val="both"/>
        <w:rPr>
          <w:rFonts w:ascii="Comic Sans MS" w:hAnsi="Comic Sans MS"/>
          <w:sz w:val="26"/>
          <w:szCs w:val="26"/>
        </w:rPr>
      </w:pPr>
      <w:r>
        <w:rPr>
          <w:rFonts w:ascii="Comic Sans MS" w:hAnsi="Comic Sans MS"/>
          <w:sz w:val="26"/>
          <w:szCs w:val="26"/>
        </w:rPr>
        <w:t xml:space="preserve">1. </w:t>
      </w:r>
      <w:r w:rsidR="00B24B64">
        <w:rPr>
          <w:rFonts w:ascii="Comic Sans MS" w:hAnsi="Comic Sans MS"/>
          <w:sz w:val="26"/>
          <w:szCs w:val="26"/>
        </w:rPr>
        <w:t>What does UNESCO stand for ________________________________________</w:t>
      </w:r>
      <w:proofErr w:type="gramStart"/>
      <w:r w:rsidR="00B24B64">
        <w:rPr>
          <w:rFonts w:ascii="Comic Sans MS" w:hAnsi="Comic Sans MS"/>
          <w:sz w:val="26"/>
          <w:szCs w:val="26"/>
        </w:rPr>
        <w:t>_</w:t>
      </w:r>
      <w:proofErr w:type="gramEnd"/>
    </w:p>
    <w:p w:rsidR="00B24B64" w:rsidRDefault="00B24B64" w:rsidP="008918CC">
      <w:pPr>
        <w:jc w:val="both"/>
        <w:rPr>
          <w:rFonts w:ascii="Comic Sans MS" w:hAnsi="Comic Sans MS"/>
          <w:sz w:val="26"/>
          <w:szCs w:val="26"/>
        </w:rPr>
      </w:pPr>
      <w:r>
        <w:rPr>
          <w:rFonts w:ascii="Comic Sans MS" w:hAnsi="Comic Sans MS"/>
          <w:sz w:val="26"/>
          <w:szCs w:val="26"/>
        </w:rPr>
        <w:t xml:space="preserve">2. When did the Great Barrier </w:t>
      </w:r>
      <w:proofErr w:type="gramStart"/>
      <w:r>
        <w:rPr>
          <w:rFonts w:ascii="Comic Sans MS" w:hAnsi="Comic Sans MS"/>
          <w:sz w:val="26"/>
          <w:szCs w:val="26"/>
        </w:rPr>
        <w:t>reef</w:t>
      </w:r>
      <w:proofErr w:type="gramEnd"/>
      <w:r>
        <w:rPr>
          <w:rFonts w:ascii="Comic Sans MS" w:hAnsi="Comic Sans MS"/>
          <w:sz w:val="26"/>
          <w:szCs w:val="26"/>
        </w:rPr>
        <w:t xml:space="preserve"> gain a place on the World Heritage list? ________</w:t>
      </w:r>
    </w:p>
    <w:p w:rsidR="00B24B64" w:rsidRDefault="00B24B64" w:rsidP="008918CC">
      <w:pPr>
        <w:jc w:val="both"/>
        <w:rPr>
          <w:rFonts w:ascii="Comic Sans MS" w:hAnsi="Comic Sans MS"/>
          <w:sz w:val="26"/>
          <w:szCs w:val="26"/>
        </w:rPr>
      </w:pPr>
      <w:r>
        <w:rPr>
          <w:rFonts w:ascii="Comic Sans MS" w:hAnsi="Comic Sans MS"/>
          <w:sz w:val="26"/>
          <w:szCs w:val="26"/>
        </w:rPr>
        <w:t>3. Why was it added to the world heritage list?  _____________________________</w:t>
      </w:r>
    </w:p>
    <w:p w:rsidR="00B24B64" w:rsidRDefault="00B24B64" w:rsidP="008918CC">
      <w:pPr>
        <w:jc w:val="both"/>
        <w:rPr>
          <w:rFonts w:ascii="Comic Sans MS" w:hAnsi="Comic Sans MS"/>
          <w:sz w:val="26"/>
          <w:szCs w:val="26"/>
        </w:rPr>
      </w:pPr>
      <w:r>
        <w:rPr>
          <w:rFonts w:ascii="Comic Sans MS" w:hAnsi="Comic Sans MS"/>
          <w:sz w:val="26"/>
          <w:szCs w:val="26"/>
        </w:rPr>
        <w:t>__________________________________________________________________</w:t>
      </w:r>
    </w:p>
    <w:p w:rsidR="00B24B64" w:rsidRDefault="00B24B64" w:rsidP="008918CC">
      <w:pPr>
        <w:jc w:val="both"/>
        <w:rPr>
          <w:rFonts w:ascii="Comic Sans MS" w:hAnsi="Comic Sans MS"/>
          <w:sz w:val="26"/>
          <w:szCs w:val="26"/>
        </w:rPr>
      </w:pPr>
      <w:r>
        <w:rPr>
          <w:rFonts w:ascii="Comic Sans MS" w:hAnsi="Comic Sans MS"/>
          <w:sz w:val="26"/>
          <w:szCs w:val="26"/>
        </w:rPr>
        <w:t>4. What happens once a site is place on the World Heritage List? _________________</w:t>
      </w:r>
    </w:p>
    <w:p w:rsidR="00B24B64" w:rsidRDefault="00B24B64" w:rsidP="008918CC">
      <w:pPr>
        <w:jc w:val="both"/>
        <w:rPr>
          <w:rFonts w:ascii="Comic Sans MS" w:hAnsi="Comic Sans MS"/>
          <w:sz w:val="26"/>
          <w:szCs w:val="26"/>
        </w:rPr>
      </w:pPr>
      <w:r>
        <w:rPr>
          <w:rFonts w:ascii="Comic Sans MS" w:hAnsi="Comic Sans MS"/>
          <w:sz w:val="26"/>
          <w:szCs w:val="26"/>
        </w:rPr>
        <w:t>__________________________________________________________________</w:t>
      </w:r>
    </w:p>
    <w:p w:rsidR="00B24B64" w:rsidRDefault="00B24B64" w:rsidP="008918CC">
      <w:pPr>
        <w:jc w:val="both"/>
        <w:rPr>
          <w:rFonts w:ascii="Comic Sans MS" w:hAnsi="Comic Sans MS"/>
          <w:sz w:val="26"/>
          <w:szCs w:val="26"/>
        </w:rPr>
      </w:pPr>
      <w:r>
        <w:rPr>
          <w:rFonts w:ascii="Comic Sans MS" w:hAnsi="Comic Sans MS"/>
          <w:sz w:val="26"/>
          <w:szCs w:val="26"/>
        </w:rPr>
        <w:t>5. What happens if a country does not fulfil its obligations in managing the site?</w:t>
      </w:r>
      <w:bookmarkStart w:id="0" w:name="_GoBack"/>
      <w:bookmarkEnd w:id="0"/>
    </w:p>
    <w:p w:rsidR="00B24B64" w:rsidRDefault="00B24B64" w:rsidP="008918CC">
      <w:pPr>
        <w:jc w:val="both"/>
        <w:rPr>
          <w:rFonts w:ascii="Comic Sans MS" w:hAnsi="Comic Sans MS"/>
          <w:sz w:val="26"/>
          <w:szCs w:val="26"/>
        </w:rPr>
      </w:pPr>
      <w:r>
        <w:rPr>
          <w:rFonts w:ascii="Comic Sans MS" w:hAnsi="Comic Sans MS"/>
          <w:sz w:val="26"/>
          <w:szCs w:val="26"/>
        </w:rPr>
        <w:t>__________________________________________________________________</w:t>
      </w:r>
    </w:p>
    <w:p w:rsidR="00D23F38" w:rsidRDefault="00D23F38" w:rsidP="008918CC">
      <w:pPr>
        <w:jc w:val="both"/>
        <w:rPr>
          <w:rFonts w:ascii="Comic Sans MS" w:hAnsi="Comic Sans MS"/>
          <w:sz w:val="26"/>
          <w:szCs w:val="26"/>
        </w:rPr>
      </w:pPr>
      <w:r>
        <w:rPr>
          <w:rFonts w:ascii="Comic Sans MS" w:hAnsi="Comic Sans MS"/>
          <w:sz w:val="26"/>
          <w:szCs w:val="26"/>
        </w:rPr>
        <w:t>6. Who is encouraged to alert UNESCO if they have concerns about the site’s management? _______________________________________________________</w:t>
      </w:r>
    </w:p>
    <w:p w:rsidR="00D23F38" w:rsidRDefault="00D23F38" w:rsidP="008918CC">
      <w:pPr>
        <w:jc w:val="both"/>
        <w:rPr>
          <w:rFonts w:ascii="Comic Sans MS" w:hAnsi="Comic Sans MS"/>
          <w:sz w:val="26"/>
          <w:szCs w:val="26"/>
        </w:rPr>
      </w:pPr>
      <w:r>
        <w:rPr>
          <w:rFonts w:ascii="Comic Sans MS" w:hAnsi="Comic Sans MS"/>
          <w:sz w:val="26"/>
          <w:szCs w:val="26"/>
        </w:rPr>
        <w:t>7. How many sites in the world are currently on the danger list? _________________</w:t>
      </w:r>
    </w:p>
    <w:p w:rsidR="00D23F38" w:rsidRDefault="00D23F38" w:rsidP="008918CC">
      <w:pPr>
        <w:jc w:val="both"/>
        <w:rPr>
          <w:rFonts w:ascii="Comic Sans MS" w:hAnsi="Comic Sans MS"/>
          <w:sz w:val="26"/>
          <w:szCs w:val="26"/>
        </w:rPr>
      </w:pPr>
      <w:r>
        <w:rPr>
          <w:rFonts w:ascii="Comic Sans MS" w:hAnsi="Comic Sans MS"/>
          <w:sz w:val="26"/>
          <w:szCs w:val="26"/>
        </w:rPr>
        <w:t>8. Examine the diagram and answer:</w:t>
      </w:r>
    </w:p>
    <w:p w:rsidR="007F333C" w:rsidRDefault="00D23F38" w:rsidP="008918CC">
      <w:pPr>
        <w:jc w:val="both"/>
        <w:rPr>
          <w:rFonts w:ascii="Comic Sans MS" w:hAnsi="Comic Sans MS"/>
          <w:sz w:val="26"/>
          <w:szCs w:val="26"/>
        </w:rPr>
      </w:pPr>
      <w:r>
        <w:rPr>
          <w:rFonts w:ascii="Comic Sans MS" w:hAnsi="Comic Sans MS"/>
          <w:sz w:val="26"/>
          <w:szCs w:val="26"/>
        </w:rPr>
        <w:t>a. What is a leading contributor of global warming? __________________________</w:t>
      </w:r>
    </w:p>
    <w:p w:rsidR="007F333C" w:rsidRDefault="007F333C" w:rsidP="008918CC">
      <w:pPr>
        <w:jc w:val="both"/>
        <w:rPr>
          <w:rFonts w:ascii="Comic Sans MS" w:hAnsi="Comic Sans MS"/>
          <w:sz w:val="26"/>
          <w:szCs w:val="26"/>
        </w:rPr>
      </w:pPr>
      <w:r>
        <w:rPr>
          <w:rFonts w:ascii="Comic Sans MS" w:hAnsi="Comic Sans MS"/>
          <w:sz w:val="26"/>
          <w:szCs w:val="26"/>
        </w:rPr>
        <w:t>b. What causes bleaching of the reef? ____________________________________</w:t>
      </w:r>
    </w:p>
    <w:p w:rsidR="007F333C" w:rsidRDefault="007F333C" w:rsidP="008918CC">
      <w:pPr>
        <w:jc w:val="both"/>
        <w:rPr>
          <w:rFonts w:ascii="Comic Sans MS" w:hAnsi="Comic Sans MS"/>
          <w:sz w:val="26"/>
          <w:szCs w:val="26"/>
        </w:rPr>
      </w:pPr>
      <w:r>
        <w:rPr>
          <w:rFonts w:ascii="Comic Sans MS" w:hAnsi="Comic Sans MS"/>
          <w:sz w:val="26"/>
          <w:szCs w:val="26"/>
        </w:rPr>
        <w:t>9. Who is responsible for implementing international conventions and agreements such as UNESCO World Heritage management obligations? ___________________________</w:t>
      </w:r>
    </w:p>
    <w:p w:rsidR="00D23F38" w:rsidRDefault="007F333C" w:rsidP="008918CC">
      <w:pPr>
        <w:jc w:val="both"/>
        <w:rPr>
          <w:rFonts w:ascii="Comic Sans MS" w:hAnsi="Comic Sans MS"/>
          <w:sz w:val="26"/>
          <w:szCs w:val="26"/>
        </w:rPr>
      </w:pPr>
      <w:r>
        <w:rPr>
          <w:rFonts w:ascii="Comic Sans MS" w:hAnsi="Comic Sans MS"/>
          <w:sz w:val="26"/>
          <w:szCs w:val="26"/>
        </w:rPr>
        <w:t>10. How are best results achieved for World Heritage sites?</w:t>
      </w:r>
      <w:r w:rsidR="00D23F38">
        <w:rPr>
          <w:rFonts w:ascii="Comic Sans MS" w:hAnsi="Comic Sans MS"/>
          <w:sz w:val="26"/>
          <w:szCs w:val="26"/>
        </w:rPr>
        <w:t xml:space="preserve"> </w:t>
      </w:r>
      <w:r>
        <w:rPr>
          <w:rFonts w:ascii="Comic Sans MS" w:hAnsi="Comic Sans MS"/>
          <w:sz w:val="26"/>
          <w:szCs w:val="26"/>
        </w:rPr>
        <w:t>____________________</w:t>
      </w:r>
    </w:p>
    <w:p w:rsidR="007F333C" w:rsidRDefault="007F333C" w:rsidP="008918CC">
      <w:pPr>
        <w:jc w:val="both"/>
        <w:rPr>
          <w:rFonts w:ascii="Comic Sans MS" w:hAnsi="Comic Sans MS"/>
          <w:sz w:val="26"/>
          <w:szCs w:val="26"/>
        </w:rPr>
      </w:pPr>
      <w:r>
        <w:rPr>
          <w:rFonts w:ascii="Comic Sans MS" w:hAnsi="Comic Sans MS"/>
          <w:sz w:val="26"/>
          <w:szCs w:val="26"/>
        </w:rPr>
        <w:t>__________________________________________________________________</w:t>
      </w:r>
    </w:p>
    <w:p w:rsidR="007F333C" w:rsidRDefault="007F333C" w:rsidP="008918CC">
      <w:pPr>
        <w:jc w:val="both"/>
        <w:rPr>
          <w:rFonts w:ascii="Comic Sans MS" w:hAnsi="Comic Sans MS"/>
          <w:sz w:val="26"/>
          <w:szCs w:val="26"/>
        </w:rPr>
      </w:pPr>
      <w:r>
        <w:rPr>
          <w:rFonts w:ascii="Comic Sans MS" w:hAnsi="Comic Sans MS"/>
          <w:sz w:val="26"/>
          <w:szCs w:val="26"/>
        </w:rPr>
        <w:t xml:space="preserve">11. </w:t>
      </w:r>
      <w:r w:rsidR="004D16C0">
        <w:rPr>
          <w:rFonts w:ascii="Comic Sans MS" w:hAnsi="Comic Sans MS"/>
          <w:sz w:val="26"/>
          <w:szCs w:val="26"/>
        </w:rPr>
        <w:t>What conflict has World Heritage listing highlighted in Australia? ______________</w:t>
      </w:r>
    </w:p>
    <w:p w:rsidR="004D16C0" w:rsidRDefault="004D16C0" w:rsidP="008918CC">
      <w:pPr>
        <w:jc w:val="both"/>
        <w:rPr>
          <w:rFonts w:ascii="Comic Sans MS" w:hAnsi="Comic Sans MS"/>
          <w:sz w:val="26"/>
          <w:szCs w:val="26"/>
        </w:rPr>
      </w:pPr>
      <w:r>
        <w:rPr>
          <w:rFonts w:ascii="Comic Sans MS" w:hAnsi="Comic Sans MS"/>
          <w:sz w:val="26"/>
          <w:szCs w:val="26"/>
        </w:rPr>
        <w:t>__________________________________________________________________</w:t>
      </w:r>
    </w:p>
    <w:p w:rsidR="004D16C0" w:rsidRPr="008918CC" w:rsidRDefault="004D16C0" w:rsidP="008918CC">
      <w:pPr>
        <w:jc w:val="both"/>
        <w:rPr>
          <w:rFonts w:ascii="Comic Sans MS" w:hAnsi="Comic Sans MS"/>
          <w:sz w:val="26"/>
          <w:szCs w:val="26"/>
        </w:rPr>
      </w:pPr>
      <w:r>
        <w:rPr>
          <w:rFonts w:ascii="Comic Sans MS" w:hAnsi="Comic Sans MS"/>
          <w:sz w:val="26"/>
          <w:szCs w:val="26"/>
        </w:rPr>
        <w:t>__________________________________________________________________</w:t>
      </w:r>
    </w:p>
    <w:sectPr w:rsidR="004D16C0" w:rsidRPr="008918CC" w:rsidSect="008918CC">
      <w:headerReference w:type="default" r:id="rId8"/>
      <w:pgSz w:w="11906" w:h="16838"/>
      <w:pgMar w:top="1276" w:right="566" w:bottom="568" w:left="56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CC" w:rsidRDefault="008918CC" w:rsidP="008918CC">
      <w:pPr>
        <w:spacing w:after="0" w:line="240" w:lineRule="auto"/>
      </w:pPr>
      <w:r>
        <w:separator/>
      </w:r>
    </w:p>
  </w:endnote>
  <w:endnote w:type="continuationSeparator" w:id="0">
    <w:p w:rsidR="008918CC" w:rsidRDefault="008918CC" w:rsidP="0089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CC" w:rsidRDefault="008918CC" w:rsidP="008918CC">
      <w:pPr>
        <w:spacing w:after="0" w:line="240" w:lineRule="auto"/>
      </w:pPr>
      <w:r>
        <w:separator/>
      </w:r>
    </w:p>
  </w:footnote>
  <w:footnote w:type="continuationSeparator" w:id="0">
    <w:p w:rsidR="008918CC" w:rsidRDefault="008918CC" w:rsidP="0089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CC" w:rsidRDefault="008918CC">
    <w:pPr>
      <w:pStyle w:val="Header"/>
    </w:pPr>
    <w:r>
      <w:t xml:space="preserv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CC"/>
    <w:rsid w:val="00095035"/>
    <w:rsid w:val="004D16C0"/>
    <w:rsid w:val="005B01D9"/>
    <w:rsid w:val="007F333C"/>
    <w:rsid w:val="008918CC"/>
    <w:rsid w:val="008C1830"/>
    <w:rsid w:val="00B24B64"/>
    <w:rsid w:val="00D23F38"/>
    <w:rsid w:val="00EF5F40"/>
    <w:rsid w:val="00FF0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8CC"/>
  </w:style>
  <w:style w:type="paragraph" w:styleId="Footer">
    <w:name w:val="footer"/>
    <w:basedOn w:val="Normal"/>
    <w:link w:val="FooterChar"/>
    <w:uiPriority w:val="99"/>
    <w:unhideWhenUsed/>
    <w:rsid w:val="0089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8CC"/>
  </w:style>
  <w:style w:type="paragraph" w:styleId="BalloonText">
    <w:name w:val="Balloon Text"/>
    <w:basedOn w:val="Normal"/>
    <w:link w:val="BalloonTextChar"/>
    <w:uiPriority w:val="99"/>
    <w:semiHidden/>
    <w:unhideWhenUsed/>
    <w:rsid w:val="00FF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38"/>
    <w:rPr>
      <w:rFonts w:ascii="Tahoma" w:hAnsi="Tahoma" w:cs="Tahoma"/>
      <w:sz w:val="16"/>
      <w:szCs w:val="16"/>
    </w:rPr>
  </w:style>
  <w:style w:type="paragraph" w:styleId="ListParagraph">
    <w:name w:val="List Paragraph"/>
    <w:basedOn w:val="Normal"/>
    <w:uiPriority w:val="34"/>
    <w:qFormat/>
    <w:rsid w:val="00FF0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8CC"/>
  </w:style>
  <w:style w:type="paragraph" w:styleId="Footer">
    <w:name w:val="footer"/>
    <w:basedOn w:val="Normal"/>
    <w:link w:val="FooterChar"/>
    <w:uiPriority w:val="99"/>
    <w:unhideWhenUsed/>
    <w:rsid w:val="0089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8CC"/>
  </w:style>
  <w:style w:type="paragraph" w:styleId="BalloonText">
    <w:name w:val="Balloon Text"/>
    <w:basedOn w:val="Normal"/>
    <w:link w:val="BalloonTextChar"/>
    <w:uiPriority w:val="99"/>
    <w:semiHidden/>
    <w:unhideWhenUsed/>
    <w:rsid w:val="00FF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38"/>
    <w:rPr>
      <w:rFonts w:ascii="Tahoma" w:hAnsi="Tahoma" w:cs="Tahoma"/>
      <w:sz w:val="16"/>
      <w:szCs w:val="16"/>
    </w:rPr>
  </w:style>
  <w:style w:type="paragraph" w:styleId="ListParagraph">
    <w:name w:val="List Paragraph"/>
    <w:basedOn w:val="Normal"/>
    <w:uiPriority w:val="34"/>
    <w:qFormat/>
    <w:rsid w:val="00FF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Cathy</dc:creator>
  <cp:lastModifiedBy>Costello, Cathy</cp:lastModifiedBy>
  <cp:revision>3</cp:revision>
  <dcterms:created xsi:type="dcterms:W3CDTF">2017-10-17T00:14:00Z</dcterms:created>
  <dcterms:modified xsi:type="dcterms:W3CDTF">2017-10-17T00:14:00Z</dcterms:modified>
</cp:coreProperties>
</file>